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605D1" w14:textId="6779008E" w:rsidR="00F32EEB" w:rsidRPr="00F32EEB" w:rsidRDefault="00F32EEB" w:rsidP="00F32EEB">
      <w:pPr>
        <w:rPr>
          <w:b/>
          <w:bCs/>
          <w:sz w:val="44"/>
          <w:szCs w:val="44"/>
        </w:rPr>
      </w:pPr>
      <w:r w:rsidRPr="00F32EEB">
        <w:rPr>
          <w:b/>
          <w:bCs/>
          <w:sz w:val="44"/>
          <w:szCs w:val="44"/>
        </w:rPr>
        <w:t>NEWB</w:t>
      </w:r>
      <w:r w:rsidRPr="00F32EEB">
        <w:rPr>
          <w:b/>
          <w:bCs/>
          <w:sz w:val="44"/>
          <w:szCs w:val="44"/>
        </w:rPr>
        <w:t>U</w:t>
      </w:r>
      <w:r w:rsidRPr="00F32EEB">
        <w:rPr>
          <w:b/>
          <w:bCs/>
          <w:sz w:val="44"/>
          <w:szCs w:val="44"/>
        </w:rPr>
        <w:t>RGH CONSPIRACY</w:t>
      </w:r>
    </w:p>
    <w:p w14:paraId="6F69DBCB" w14:textId="0A990072" w:rsidR="00F32EEB" w:rsidRPr="00F32EEB" w:rsidRDefault="00F32EEB" w:rsidP="00F32EEB">
      <w:pPr>
        <w:rPr>
          <w:rFonts w:cstheme="minorHAnsi"/>
          <w:sz w:val="28"/>
          <w:szCs w:val="28"/>
        </w:rPr>
      </w:pPr>
      <w:r w:rsidRPr="00F32EEB">
        <w:rPr>
          <w:rFonts w:cstheme="minorHAnsi"/>
          <w:sz w:val="28"/>
          <w:szCs w:val="28"/>
        </w:rPr>
        <w:t xml:space="preserve">    On the morning of March 15, 1783, General George Washington made a surprise appearance at an assembly of army officers </w:t>
      </w:r>
      <w:r>
        <w:rPr>
          <w:rFonts w:cstheme="minorHAnsi"/>
          <w:sz w:val="28"/>
          <w:szCs w:val="28"/>
        </w:rPr>
        <w:t>in Newburgh, New York, to calm the growing frustration and distrust they had openly expressed</w:t>
      </w:r>
      <w:r w:rsidRPr="00F32EEB">
        <w:rPr>
          <w:rFonts w:cstheme="minorHAnsi"/>
          <w:sz w:val="28"/>
          <w:szCs w:val="28"/>
        </w:rPr>
        <w:t xml:space="preserve"> towards Congress in the previous few weeks. Angry with Congress for failing to honor its promise to pay them and for its failure to settle accounts for repayment of food and clothing, officers began circulating an anonymous letter condemning Congress and calling for a revolt.</w:t>
      </w:r>
    </w:p>
    <w:p w14:paraId="4B21F5C7" w14:textId="48187CDF" w:rsidR="00F32EEB" w:rsidRPr="00F32EEB" w:rsidRDefault="00F32EEB" w:rsidP="00F32EEB">
      <w:pPr>
        <w:rPr>
          <w:rFonts w:cstheme="minorHAnsi"/>
          <w:sz w:val="28"/>
          <w:szCs w:val="28"/>
        </w:rPr>
      </w:pPr>
      <w:r w:rsidRPr="00F32EEB">
        <w:rPr>
          <w:rFonts w:cstheme="minorHAnsi"/>
          <w:sz w:val="28"/>
          <w:szCs w:val="28"/>
        </w:rPr>
        <w:t xml:space="preserve">  When word of the letter and its call for an unsanctioned meeting of officers reached him, Washington issued a general order forbidding any unsanctioned </w:t>
      </w:r>
      <w:r>
        <w:rPr>
          <w:rFonts w:cstheme="minorHAnsi"/>
          <w:sz w:val="28"/>
          <w:szCs w:val="28"/>
        </w:rPr>
        <w:t>conferences</w:t>
      </w:r>
      <w:r w:rsidRPr="00F32EEB">
        <w:rPr>
          <w:rFonts w:cstheme="minorHAnsi"/>
          <w:sz w:val="28"/>
          <w:szCs w:val="28"/>
        </w:rPr>
        <w:t xml:space="preserve"> and called for a general assembly of officers for March 15. At the meeting, Washington began his speech to the officers by saying, “Gentlemen: By an anonymous summons, an attempt has been made to convene you together; how inconsistent with the rules of propriety! How unmilitary! And how subversive of all order and discipline…”</w:t>
      </w:r>
    </w:p>
    <w:p w14:paraId="70DEB705" w14:textId="77777777" w:rsidR="00F32EEB" w:rsidRPr="00F32EEB" w:rsidRDefault="00F32EEB" w:rsidP="00F32EEB">
      <w:pPr>
        <w:rPr>
          <w:rFonts w:cstheme="minorHAnsi"/>
          <w:sz w:val="28"/>
          <w:szCs w:val="28"/>
        </w:rPr>
      </w:pPr>
      <w:r w:rsidRPr="00F32EEB">
        <w:rPr>
          <w:rFonts w:cstheme="minorHAnsi"/>
          <w:sz w:val="28"/>
          <w:szCs w:val="28"/>
        </w:rPr>
        <w:t xml:space="preserve">   Washington continued by pledging, “to exert whatever ability I am possessed of, in your favor.” He added, “Let me entreat you, gentlemen, on your part, not to take any measures, which viewed in the calm light of reason, will lessen the dignity, and sully the glory you have hitherto maintained; let me request you to rely on the plighted faith of your country, and place a full confidence in the purity of the intentions of Congress.”</w:t>
      </w:r>
    </w:p>
    <w:p w14:paraId="2B2031F4" w14:textId="4D302805" w:rsidR="00F32EEB" w:rsidRPr="00F32EEB" w:rsidRDefault="00F32EEB" w:rsidP="00F32EEB">
      <w:pPr>
        <w:rPr>
          <w:rFonts w:cstheme="minorHAnsi"/>
          <w:sz w:val="28"/>
          <w:szCs w:val="28"/>
        </w:rPr>
      </w:pPr>
      <w:r w:rsidRPr="00F32EEB">
        <w:rPr>
          <w:rFonts w:cstheme="minorHAnsi"/>
          <w:sz w:val="28"/>
          <w:szCs w:val="28"/>
        </w:rPr>
        <w:t xml:space="preserve">   When he finished, Washington removed a letter from his breast pocket that he had received from a member of the Continental Congress. He hesitated for a moment as he looked down at the letter before fumbling to retrieve a pair of spectacles from his pocket. Before reading the letter, Washington, in an almost apologetic tone</w:t>
      </w:r>
      <w:r>
        <w:rPr>
          <w:rFonts w:cstheme="minorHAnsi"/>
          <w:sz w:val="28"/>
          <w:szCs w:val="28"/>
        </w:rPr>
        <w:t>,</w:t>
      </w:r>
      <w:r w:rsidRPr="00F32EEB">
        <w:rPr>
          <w:rFonts w:cstheme="minorHAnsi"/>
          <w:sz w:val="28"/>
          <w:szCs w:val="28"/>
        </w:rPr>
        <w:t xml:space="preserve"> said, “Gentlemen, you must pardon me. I have grown old in the service of my country and now find that I am growing blind.” The eyes of most of his audience filled with tears. The content of the letter became irrelevant as the assembled officers realized that Washington had given as much or more in the service of the new nation as any of them. Within minutes, the officers voted unanimously to express confidence in Congress and their country.</w:t>
      </w:r>
    </w:p>
    <w:p w14:paraId="0D29304A" w14:textId="77777777" w:rsidR="00F32EEB" w:rsidRPr="00F32EEB" w:rsidRDefault="00F32EEB" w:rsidP="00F32EEB">
      <w:pPr>
        <w:rPr>
          <w:rFonts w:cstheme="minorHAnsi"/>
          <w:sz w:val="28"/>
          <w:szCs w:val="28"/>
        </w:rPr>
      </w:pPr>
      <w:r w:rsidRPr="00F32EEB">
        <w:rPr>
          <w:rFonts w:cstheme="minorHAnsi"/>
          <w:sz w:val="28"/>
          <w:szCs w:val="28"/>
        </w:rPr>
        <w:t xml:space="preserve">   In a letter to the Continental Congress dated March 18, 1783, Washington wrote to assure the body that the unrest of officers was over, writing, “The result of the proceedings of the grand convention of the officers, which I have the honor of enclosing to your Excellency for the inspection of Congress, will, I flatter myself, be considered as the last glorious proof of patriotism which could have been given by men who aspired to the distinction of a Patriot army; and will not only confirm their claim to the justice, but will increase their title to the gratitude of their country.”</w:t>
      </w:r>
    </w:p>
    <w:p w14:paraId="002E47C6" w14:textId="77777777" w:rsidR="00F32EEB" w:rsidRPr="00F32EEB" w:rsidRDefault="00F32EEB" w:rsidP="00F32EEB">
      <w:pPr>
        <w:rPr>
          <w:rFonts w:cstheme="minorHAnsi"/>
          <w:sz w:val="28"/>
          <w:szCs w:val="28"/>
        </w:rPr>
      </w:pPr>
    </w:p>
    <w:p w14:paraId="0A8435F3" w14:textId="4AEDF3BF" w:rsidR="00F32EEB" w:rsidRPr="00F32EEB" w:rsidRDefault="00F32EEB" w:rsidP="00F32EEB">
      <w:pPr>
        <w:rPr>
          <w:rFonts w:cstheme="minorHAnsi"/>
          <w:sz w:val="28"/>
          <w:szCs w:val="28"/>
        </w:rPr>
      </w:pPr>
      <w:r>
        <w:rPr>
          <w:rFonts w:cstheme="minorHAnsi"/>
          <w:sz w:val="28"/>
          <w:szCs w:val="28"/>
        </w:rPr>
        <w:lastRenderedPageBreak/>
        <w:t xml:space="preserve">   </w:t>
      </w:r>
      <w:r w:rsidRPr="00F32EEB">
        <w:rPr>
          <w:rFonts w:cstheme="minorHAnsi"/>
          <w:sz w:val="28"/>
          <w:szCs w:val="28"/>
        </w:rPr>
        <w:t xml:space="preserve">In March of 1783, George Washington faced a serious threat to his authority and to the civil government of the new nation. The Continental Army, based in Newburgh, New York, was awaiting word of peace negotiations between Great Britain and the United States. The men were restless, anxious to go home, and increasingly angry about delays in pay and lack of provisions. A petition to Congress from the officers for </w:t>
      </w:r>
      <w:proofErr w:type="gramStart"/>
      <w:r w:rsidRPr="00F32EEB">
        <w:rPr>
          <w:rFonts w:cstheme="minorHAnsi"/>
          <w:sz w:val="28"/>
          <w:szCs w:val="28"/>
        </w:rPr>
        <w:t>pay</w:t>
      </w:r>
      <w:proofErr w:type="gramEnd"/>
      <w:r w:rsidRPr="00F32EEB">
        <w:rPr>
          <w:rFonts w:cstheme="minorHAnsi"/>
          <w:sz w:val="28"/>
          <w:szCs w:val="28"/>
        </w:rPr>
        <w:t xml:space="preserve"> for the men and assurances of pensions for the officers had been met in January with more promises but no concrete action.</w:t>
      </w:r>
    </w:p>
    <w:p w14:paraId="1DAB1A0C" w14:textId="25ACBB95" w:rsidR="00F32EEB" w:rsidRPr="00F32EEB" w:rsidRDefault="00F32EEB" w:rsidP="00F32EEB">
      <w:pPr>
        <w:rPr>
          <w:rFonts w:cstheme="minorHAnsi"/>
          <w:sz w:val="28"/>
          <w:szCs w:val="28"/>
        </w:rPr>
      </w:pPr>
      <w:r>
        <w:rPr>
          <w:rFonts w:cstheme="minorHAnsi"/>
          <w:sz w:val="28"/>
          <w:szCs w:val="28"/>
        </w:rPr>
        <w:t xml:space="preserve">   </w:t>
      </w:r>
      <w:r w:rsidRPr="00F32EEB">
        <w:rPr>
          <w:rFonts w:cstheme="minorHAnsi"/>
          <w:sz w:val="28"/>
          <w:szCs w:val="28"/>
        </w:rPr>
        <w:t>The situation came to a head with a call on March 10 for a meeting of officers the next day. It was accompanied by the so-called First Newburgh Address by "a fellow soldier." The document accuses America of trampling on the soldiers’ rights and suggests that, if peace were declared, the Army could refuse to lay down their arms until their demands were met; alternatively, if the war continued, the Army could simply retire from the field and leave America to the British.</w:t>
      </w:r>
    </w:p>
    <w:p w14:paraId="5DA222F7" w14:textId="640CE03C" w:rsidR="00C5179F" w:rsidRPr="00F32EEB" w:rsidRDefault="00F32EEB" w:rsidP="00F32EEB">
      <w:pPr>
        <w:rPr>
          <w:rFonts w:cstheme="minorHAnsi"/>
          <w:sz w:val="28"/>
          <w:szCs w:val="28"/>
        </w:rPr>
      </w:pPr>
      <w:r>
        <w:rPr>
          <w:rFonts w:cstheme="minorHAnsi"/>
          <w:sz w:val="28"/>
          <w:szCs w:val="28"/>
        </w:rPr>
        <w:t xml:space="preserve">   </w:t>
      </w:r>
      <w:r w:rsidRPr="00F32EEB">
        <w:rPr>
          <w:rFonts w:cstheme="minorHAnsi"/>
          <w:sz w:val="28"/>
          <w:szCs w:val="28"/>
        </w:rPr>
        <w:t>Washington, appalled at the threat of using the Army against civil authority, condemned the "irregular invitation" but recognized that his authority would be undermined if he turned his back on the concerns of the men and officers. He therefore issued his orders on March 11 for a meeting on March 15. Meanwhile, a second missive from the anonymous soldier, the Second Newburgh Address, claimed that Washington’s words and actions showed his support for the Army’s demands, further angering Washington. As he prepared for the March 15 meeting with his officers, he urged Congress to seriously consider providing some relief to the soldiers.</w:t>
      </w:r>
    </w:p>
    <w:sectPr w:rsidR="00C5179F" w:rsidRPr="00F32EEB" w:rsidSect="00F32EEB">
      <w:pgSz w:w="12240" w:h="15840"/>
      <w:pgMar w:top="173" w:right="864" w:bottom="28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EEB"/>
    <w:rsid w:val="00011F4E"/>
    <w:rsid w:val="004628ED"/>
    <w:rsid w:val="005233AE"/>
    <w:rsid w:val="009A69D1"/>
    <w:rsid w:val="00C5179F"/>
    <w:rsid w:val="00EF4A5A"/>
    <w:rsid w:val="00F13EE7"/>
    <w:rsid w:val="00F32EEB"/>
    <w:rsid w:val="00FA0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4F1C9"/>
  <w15:chartTrackingRefBased/>
  <w15:docId w15:val="{24C8D969-78AF-4D73-9609-83758511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2E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32E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32E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32E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32E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32E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2E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2E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2E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2E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32E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32E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32E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32E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32E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2E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2E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2EEB"/>
    <w:rPr>
      <w:rFonts w:eastAsiaTheme="majorEastAsia" w:cstheme="majorBidi"/>
      <w:color w:val="272727" w:themeColor="text1" w:themeTint="D8"/>
    </w:rPr>
  </w:style>
  <w:style w:type="paragraph" w:styleId="Title">
    <w:name w:val="Title"/>
    <w:basedOn w:val="Normal"/>
    <w:next w:val="Normal"/>
    <w:link w:val="TitleChar"/>
    <w:uiPriority w:val="10"/>
    <w:qFormat/>
    <w:rsid w:val="00F32E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2E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2E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2E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2EEB"/>
    <w:pPr>
      <w:spacing w:before="160"/>
      <w:jc w:val="center"/>
    </w:pPr>
    <w:rPr>
      <w:i/>
      <w:iCs/>
      <w:color w:val="404040" w:themeColor="text1" w:themeTint="BF"/>
    </w:rPr>
  </w:style>
  <w:style w:type="character" w:customStyle="1" w:styleId="QuoteChar">
    <w:name w:val="Quote Char"/>
    <w:basedOn w:val="DefaultParagraphFont"/>
    <w:link w:val="Quote"/>
    <w:uiPriority w:val="29"/>
    <w:rsid w:val="00F32EEB"/>
    <w:rPr>
      <w:i/>
      <w:iCs/>
      <w:color w:val="404040" w:themeColor="text1" w:themeTint="BF"/>
    </w:rPr>
  </w:style>
  <w:style w:type="paragraph" w:styleId="ListParagraph">
    <w:name w:val="List Paragraph"/>
    <w:basedOn w:val="Normal"/>
    <w:uiPriority w:val="34"/>
    <w:qFormat/>
    <w:rsid w:val="00F32EEB"/>
    <w:pPr>
      <w:ind w:left="720"/>
      <w:contextualSpacing/>
    </w:pPr>
  </w:style>
  <w:style w:type="character" w:styleId="IntenseEmphasis">
    <w:name w:val="Intense Emphasis"/>
    <w:basedOn w:val="DefaultParagraphFont"/>
    <w:uiPriority w:val="21"/>
    <w:qFormat/>
    <w:rsid w:val="00F32EEB"/>
    <w:rPr>
      <w:i/>
      <w:iCs/>
      <w:color w:val="2F5496" w:themeColor="accent1" w:themeShade="BF"/>
    </w:rPr>
  </w:style>
  <w:style w:type="paragraph" w:styleId="IntenseQuote">
    <w:name w:val="Intense Quote"/>
    <w:basedOn w:val="Normal"/>
    <w:next w:val="Normal"/>
    <w:link w:val="IntenseQuoteChar"/>
    <w:uiPriority w:val="30"/>
    <w:qFormat/>
    <w:rsid w:val="00F32E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32EEB"/>
    <w:rPr>
      <w:i/>
      <w:iCs/>
      <w:color w:val="2F5496" w:themeColor="accent1" w:themeShade="BF"/>
    </w:rPr>
  </w:style>
  <w:style w:type="character" w:styleId="IntenseReference">
    <w:name w:val="Intense Reference"/>
    <w:basedOn w:val="DefaultParagraphFont"/>
    <w:uiPriority w:val="32"/>
    <w:qFormat/>
    <w:rsid w:val="00F32E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751</Words>
  <Characters>3727</Characters>
  <Application>Microsoft Office Word</Application>
  <DocSecurity>0</DocSecurity>
  <Lines>59</Lines>
  <Paragraphs>9</Paragraphs>
  <ScaleCrop>false</ScaleCrop>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Ralston</dc:creator>
  <cp:keywords/>
  <dc:description/>
  <cp:lastModifiedBy>Bruce Ralston</cp:lastModifiedBy>
  <cp:revision>1</cp:revision>
  <dcterms:created xsi:type="dcterms:W3CDTF">2025-08-11T12:34:00Z</dcterms:created>
  <dcterms:modified xsi:type="dcterms:W3CDTF">2025-08-11T12:36:00Z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e52d931c-b070-406d-a6fe-c48786dad9d2</vt:lpwstr>
  </property>
</Properties>
</file>